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64" w:rsidRDefault="00BB3564">
      <w:pPr>
        <w:pStyle w:val="Nadpis3"/>
        <w:spacing w:before="0" w:line="240" w:lineRule="auto"/>
        <w:jc w:val="center"/>
        <w:rPr>
          <w:rFonts w:ascii="Arial" w:hAnsi="Arial"/>
          <w:spacing w:val="200"/>
        </w:rPr>
      </w:pPr>
    </w:p>
    <w:p w:rsidR="00BB3564" w:rsidRDefault="00BB3564">
      <w:pPr>
        <w:pStyle w:val="Nadpis3"/>
        <w:spacing w:before="0" w:line="240" w:lineRule="auto"/>
        <w:jc w:val="center"/>
        <w:rPr>
          <w:rFonts w:ascii="Arial" w:hAnsi="Arial"/>
          <w:spacing w:val="200"/>
        </w:rPr>
      </w:pPr>
    </w:p>
    <w:p w:rsidR="00B120E3" w:rsidRDefault="00EC370B" w:rsidP="00BB3564">
      <w:pPr>
        <w:pStyle w:val="Nadpis3"/>
        <w:spacing w:before="0" w:line="240" w:lineRule="auto"/>
        <w:jc w:val="center"/>
        <w:rPr>
          <w:rFonts w:ascii="Arial" w:hAnsi="Arial"/>
          <w:spacing w:val="200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" o:spid="_x0000_s1026" type="#_x0000_t75" alt="Erb Modrý Kameň" style="position:absolute;left:0;text-align:left;margin-left:0;margin-top:0;width:60.15pt;height:70.4pt;z-index:1;visibility:visible;mso-position-horizontal:left;mso-position-vertical:top;mso-position-vertical-relative:margin" o:allowoverlap="f">
            <v:imagedata r:id="rId5" o:title="Erb Modrý Kameň"/>
            <w10:wrap anchory="margin"/>
          </v:shape>
        </w:pict>
      </w:r>
      <w:r w:rsidR="00B120E3">
        <w:rPr>
          <w:rFonts w:ascii="Arial" w:hAnsi="Arial"/>
          <w:spacing w:val="200"/>
        </w:rPr>
        <w:t>PROPOZÍCIE</w:t>
      </w:r>
    </w:p>
    <w:p w:rsidR="00B120E3" w:rsidRPr="00A036F4" w:rsidRDefault="00A036F4" w:rsidP="00A036F4">
      <w:pPr>
        <w:pStyle w:val="Nadpis7"/>
        <w:spacing w:before="0" w:after="120"/>
        <w:rPr>
          <w:rFonts w:ascii="Arial Black" w:hAnsi="Arial Black"/>
        </w:rPr>
      </w:pPr>
      <w:r>
        <w:rPr>
          <w:rFonts w:ascii="Arial" w:hAnsi="Arial" w:cs="Arial"/>
        </w:rPr>
        <w:t xml:space="preserve"> </w:t>
      </w:r>
      <w:r w:rsidR="006E2208" w:rsidRPr="00A036F4">
        <w:rPr>
          <w:rFonts w:ascii="Arial" w:hAnsi="Arial" w:cs="Arial"/>
        </w:rPr>
        <w:t>Stolnotenisový</w:t>
      </w:r>
      <w:r w:rsidR="006E2208" w:rsidRPr="0044089E">
        <w:rPr>
          <w:rFonts w:ascii="Arial" w:hAnsi="Arial" w:cs="Arial"/>
        </w:rPr>
        <w:t xml:space="preserve"> turnaj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4678"/>
      </w:tblGrid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Organizátor:</w:t>
            </w:r>
          </w:p>
        </w:tc>
        <w:tc>
          <w:tcPr>
            <w:tcW w:w="4678" w:type="dxa"/>
          </w:tcPr>
          <w:p w:rsidR="00B120E3" w:rsidRDefault="006E2208">
            <w:pPr>
              <w:pStyle w:val="StylZkladntextodsazen2Arial11bnenTunVlevo"/>
            </w:pPr>
            <w:r>
              <w:t>Mesto Modrý Kameň</w:t>
            </w:r>
          </w:p>
        </w:tc>
      </w:tr>
      <w:tr w:rsidR="00B120E3">
        <w:tc>
          <w:tcPr>
            <w:tcW w:w="2338" w:type="dxa"/>
          </w:tcPr>
          <w:p w:rsidR="00B120E3" w:rsidRDefault="00C5346E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Usporiadateľ:</w:t>
            </w:r>
          </w:p>
        </w:tc>
        <w:tc>
          <w:tcPr>
            <w:tcW w:w="4678" w:type="dxa"/>
          </w:tcPr>
          <w:p w:rsidR="00B120E3" w:rsidRDefault="00C5346E">
            <w:pPr>
              <w:pStyle w:val="StylZkladntextodsazen2Arial11bnenTunVlevo"/>
            </w:pPr>
            <w:r>
              <w:t xml:space="preserve">Mesto Modrý Kameň   </w:t>
            </w:r>
          </w:p>
          <w:p w:rsidR="00C5346E" w:rsidRDefault="00C5346E">
            <w:pPr>
              <w:pStyle w:val="StylZkladntextodsazen2Arial11bnenTunVlevo"/>
            </w:pPr>
            <w:r>
              <w:t>TJ Slovan M.</w:t>
            </w:r>
            <w:r w:rsidR="004900FC">
              <w:t xml:space="preserve"> </w:t>
            </w:r>
            <w:r>
              <w:t>Kameň – stolnotenisový oddiel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Miesto konania:</w:t>
            </w:r>
          </w:p>
        </w:tc>
        <w:tc>
          <w:tcPr>
            <w:tcW w:w="4678" w:type="dxa"/>
          </w:tcPr>
          <w:p w:rsidR="00B120E3" w:rsidRDefault="003F533B">
            <w:pPr>
              <w:pStyle w:val="StylZkladntextodsazen2Arial11bnenTunVlevo"/>
            </w:pPr>
            <w:r>
              <w:t>Športová hala spojenej školy</w:t>
            </w:r>
            <w:r w:rsidR="006E2208">
              <w:t xml:space="preserve"> Modrý Kameň</w:t>
            </w:r>
            <w:r w:rsidR="0059352E">
              <w:t>,</w:t>
            </w:r>
          </w:p>
          <w:p w:rsidR="0059352E" w:rsidRDefault="003F533B" w:rsidP="003F533B">
            <w:pPr>
              <w:pStyle w:val="StylZkladntextodsazen2Arial11bnenTunVlevo"/>
            </w:pPr>
            <w:r>
              <w:t xml:space="preserve">Ul. Jarmočná </w:t>
            </w:r>
            <w:r w:rsidR="0059352E">
              <w:t>(</w:t>
            </w:r>
            <w:r>
              <w:t>pri</w:t>
            </w:r>
            <w:r w:rsidR="0059352E">
              <w:t xml:space="preserve"> SAD</w:t>
            </w:r>
            <w:r>
              <w:t xml:space="preserve"> a.s., závod M.</w:t>
            </w:r>
            <w:r w:rsidR="004900FC">
              <w:t xml:space="preserve"> </w:t>
            </w:r>
            <w:r>
              <w:t xml:space="preserve">Kameň)  </w:t>
            </w:r>
            <w:r w:rsidR="0059352E">
              <w:t xml:space="preserve"> 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Dátum konania:</w:t>
            </w:r>
          </w:p>
        </w:tc>
        <w:tc>
          <w:tcPr>
            <w:tcW w:w="4678" w:type="dxa"/>
          </w:tcPr>
          <w:p w:rsidR="00B120E3" w:rsidRDefault="005972F7" w:rsidP="00F5518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28</w:t>
            </w:r>
            <w:r w:rsidR="00B120E3">
              <w:rPr>
                <w:rFonts w:ascii="Arial" w:hAnsi="Arial"/>
                <w:b/>
                <w:bCs/>
                <w:sz w:val="22"/>
              </w:rPr>
              <w:t xml:space="preserve">. </w:t>
            </w:r>
            <w:r w:rsidR="006E2208">
              <w:rPr>
                <w:rFonts w:ascii="Arial" w:hAnsi="Arial"/>
                <w:b/>
                <w:bCs/>
                <w:sz w:val="22"/>
              </w:rPr>
              <w:t>8</w:t>
            </w:r>
            <w:r w:rsidR="00F03217">
              <w:rPr>
                <w:rFonts w:ascii="Arial" w:hAnsi="Arial"/>
                <w:b/>
                <w:bCs/>
                <w:sz w:val="22"/>
              </w:rPr>
              <w:t>.</w:t>
            </w:r>
            <w:r w:rsidR="00A30DD9">
              <w:rPr>
                <w:rFonts w:ascii="Arial" w:hAnsi="Arial"/>
                <w:b/>
                <w:bCs/>
                <w:sz w:val="22"/>
              </w:rPr>
              <w:t xml:space="preserve"> 201</w:t>
            </w:r>
            <w:r>
              <w:rPr>
                <w:rFonts w:ascii="Arial" w:hAnsi="Arial"/>
                <w:b/>
                <w:bCs/>
                <w:sz w:val="22"/>
              </w:rPr>
              <w:t>6</w:t>
            </w:r>
            <w:r w:rsidR="00B120E3">
              <w:rPr>
                <w:rFonts w:ascii="Arial" w:hAnsi="Arial"/>
                <w:b/>
                <w:bCs/>
                <w:sz w:val="22"/>
              </w:rPr>
              <w:t xml:space="preserve"> </w:t>
            </w:r>
            <w:r w:rsidR="00CD3E0C">
              <w:rPr>
                <w:rFonts w:ascii="Arial" w:hAnsi="Arial"/>
                <w:b/>
                <w:bCs/>
                <w:sz w:val="22"/>
              </w:rPr>
              <w:t>- nedeľa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Riaditeľ pretekov:</w:t>
            </w:r>
          </w:p>
        </w:tc>
        <w:tc>
          <w:tcPr>
            <w:tcW w:w="4678" w:type="dxa"/>
          </w:tcPr>
          <w:p w:rsidR="00B120E3" w:rsidRDefault="0059352E" w:rsidP="00A036F4">
            <w:pPr>
              <w:pStyle w:val="StylZkladntextodsazen2Arial11bnenTunVlevo"/>
            </w:pPr>
            <w:r>
              <w:t>Ing. Dušan Leitner</w:t>
            </w:r>
            <w:r w:rsidR="0047762F">
              <w:rPr>
                <w:vanish/>
              </w:rPr>
              <w:t>rg.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Hospodár:</w:t>
            </w:r>
          </w:p>
        </w:tc>
        <w:tc>
          <w:tcPr>
            <w:tcW w:w="4678" w:type="dxa"/>
          </w:tcPr>
          <w:p w:rsidR="00B120E3" w:rsidRDefault="005D3570">
            <w:pPr>
              <w:pStyle w:val="StylZkladntextodsazen2Arial11bnenTunVlevo"/>
            </w:pPr>
            <w:r>
              <w:t>Zabezpečí usporiadateľ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Hlavný rozhodca:</w:t>
            </w:r>
          </w:p>
        </w:tc>
        <w:tc>
          <w:tcPr>
            <w:tcW w:w="4678" w:type="dxa"/>
          </w:tcPr>
          <w:p w:rsidR="00B120E3" w:rsidRDefault="005D3570">
            <w:pPr>
              <w:pStyle w:val="StylZkladntextodsazen2Arial11bnenTunVlevo"/>
            </w:pPr>
            <w:r>
              <w:t>Zabezpečí usporiadateľ</w:t>
            </w:r>
          </w:p>
        </w:tc>
      </w:tr>
      <w:tr w:rsidR="00160FDE">
        <w:tc>
          <w:tcPr>
            <w:tcW w:w="2338" w:type="dxa"/>
          </w:tcPr>
          <w:p w:rsidR="00160FDE" w:rsidRDefault="00160FDE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Rozhodcovia:</w:t>
            </w:r>
          </w:p>
        </w:tc>
        <w:tc>
          <w:tcPr>
            <w:tcW w:w="4678" w:type="dxa"/>
          </w:tcPr>
          <w:p w:rsidR="00160FDE" w:rsidRDefault="00160FDE">
            <w:pPr>
              <w:pStyle w:val="StylZkladntextodsazen2Arial11bnenTunVlevo"/>
            </w:pPr>
            <w:r>
              <w:t>Pri stole rozhoduje hráč, ktorý pri tom stole v predchádzajúcom stretnutí prehra</w:t>
            </w:r>
            <w:r w:rsidR="0055772C">
              <w:t>l</w:t>
            </w:r>
          </w:p>
        </w:tc>
      </w:tr>
      <w:tr w:rsidR="00B120E3">
        <w:trPr>
          <w:cantSplit/>
        </w:trPr>
        <w:tc>
          <w:tcPr>
            <w:tcW w:w="7016" w:type="dxa"/>
            <w:gridSpan w:val="2"/>
          </w:tcPr>
          <w:p w:rsidR="00B120E3" w:rsidRDefault="007C06FE" w:rsidP="00A036F4">
            <w:pPr>
              <w:pStyle w:val="Zarkazkladnhotextu2"/>
              <w:tabs>
                <w:tab w:val="left" w:pos="4536"/>
              </w:tabs>
              <w:spacing w:before="240" w:after="60"/>
              <w:ind w:left="0" w:firstLine="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                                  </w:t>
            </w:r>
            <w:r w:rsidR="00B120E3">
              <w:rPr>
                <w:rFonts w:ascii="Arial" w:hAnsi="Arial"/>
                <w:i/>
                <w:iCs/>
              </w:rPr>
              <w:t>Technické ustanovenia: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Predpis:</w:t>
            </w:r>
          </w:p>
        </w:tc>
        <w:tc>
          <w:tcPr>
            <w:tcW w:w="4678" w:type="dxa"/>
          </w:tcPr>
          <w:p w:rsidR="00B120E3" w:rsidRDefault="00B120E3">
            <w:pPr>
              <w:pStyle w:val="StylZkladntextodsazen2Arial11bnenTunVlevo"/>
            </w:pPr>
            <w:r>
              <w:t xml:space="preserve">Súťaží sa podľa </w:t>
            </w:r>
            <w:r w:rsidR="001E4E20">
              <w:t>S</w:t>
            </w:r>
            <w:r>
              <w:t xml:space="preserve">úťažného poriadku </w:t>
            </w:r>
            <w:r w:rsidR="001E4E20">
              <w:t>stolného tenisu, Pravidiel stolného tenisu a týchto pr</w:t>
            </w:r>
            <w:r w:rsidR="001E4E20">
              <w:t>o</w:t>
            </w:r>
            <w:r w:rsidR="001E4E20">
              <w:t>pozícií.</w:t>
            </w:r>
            <w:r w:rsidR="00F55183">
              <w:t xml:space="preserve"> Hrá sa minimálne na 7 stoloch.</w:t>
            </w:r>
            <w:r w:rsidR="001E4E20">
              <w:t xml:space="preserve">               </w:t>
            </w:r>
          </w:p>
        </w:tc>
      </w:tr>
      <w:tr w:rsidR="00B120E3">
        <w:tc>
          <w:tcPr>
            <w:tcW w:w="2338" w:type="dxa"/>
          </w:tcPr>
          <w:p w:rsidR="00B120E3" w:rsidRDefault="003F533B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Disc. a k</w:t>
            </w:r>
            <w:r w:rsidR="00B120E3">
              <w:rPr>
                <w:rFonts w:ascii="Arial" w:hAnsi="Arial"/>
                <w:b/>
                <w:sz w:val="22"/>
              </w:rPr>
              <w:t>ategórie</w:t>
            </w:r>
            <w:r w:rsidR="00B611E3">
              <w:rPr>
                <w:rFonts w:ascii="Arial" w:hAnsi="Arial"/>
                <w:b/>
                <w:sz w:val="22"/>
              </w:rPr>
              <w:t>:</w:t>
            </w:r>
          </w:p>
          <w:p w:rsidR="003F533B" w:rsidRDefault="003F533B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</w:p>
          <w:p w:rsidR="002C3FDA" w:rsidRDefault="002C3FDA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Prihlášky: </w:t>
            </w:r>
          </w:p>
        </w:tc>
        <w:tc>
          <w:tcPr>
            <w:tcW w:w="4678" w:type="dxa"/>
          </w:tcPr>
          <w:p w:rsidR="00B120E3" w:rsidRDefault="0055772C">
            <w:pPr>
              <w:pStyle w:val="StylZkladntextodsazen2Arial11bnenTunVlevo"/>
            </w:pPr>
            <w:r>
              <w:t>D</w:t>
            </w:r>
            <w:r w:rsidR="00F03217">
              <w:t>vojhra bez rozdielu kategórií</w:t>
            </w:r>
            <w:r w:rsidR="001E4E20">
              <w:t xml:space="preserve">         </w:t>
            </w:r>
            <w:r w:rsidR="00B120E3">
              <w:t xml:space="preserve"> </w:t>
            </w:r>
          </w:p>
          <w:p w:rsidR="003F533B" w:rsidRDefault="003F533B">
            <w:pPr>
              <w:pStyle w:val="StylZkladntextodsazen2Arial11bnenTunVlevo"/>
            </w:pPr>
            <w:r>
              <w:t>Štvorhra bez rozdielu kategórií</w:t>
            </w:r>
          </w:p>
          <w:p w:rsidR="001E4E20" w:rsidRDefault="002C3FDA">
            <w:pPr>
              <w:pStyle w:val="StylZkladntextodsazen2Arial11bnenTunVlevo"/>
            </w:pPr>
            <w:r>
              <w:t>Do</w:t>
            </w:r>
            <w:r w:rsidR="001E4E20">
              <w:t xml:space="preserve"> </w:t>
            </w:r>
            <w:r w:rsidR="0059352E">
              <w:t>2</w:t>
            </w:r>
            <w:r w:rsidR="00EE374B">
              <w:t>6</w:t>
            </w:r>
            <w:r w:rsidR="00025EB9">
              <w:t>.</w:t>
            </w:r>
            <w:r w:rsidR="00EB05B3">
              <w:t>0</w:t>
            </w:r>
            <w:r w:rsidR="00025EB9">
              <w:t>8.201</w:t>
            </w:r>
            <w:r w:rsidR="005972F7">
              <w:t>6</w:t>
            </w:r>
            <w:r w:rsidR="0059352E">
              <w:t xml:space="preserve"> písomne</w:t>
            </w:r>
            <w:r>
              <w:t xml:space="preserve"> na adresu - viď i</w:t>
            </w:r>
            <w:r>
              <w:t>n</w:t>
            </w:r>
            <w:r>
              <w:t>formácie</w:t>
            </w:r>
          </w:p>
          <w:p w:rsidR="0059352E" w:rsidRDefault="0059352E">
            <w:pPr>
              <w:pStyle w:val="StylZkladntextodsazen2Arial11bnenTunVlevo"/>
            </w:pPr>
            <w:r>
              <w:t>V deň turnaja do ukončenia prezentácie</w:t>
            </w:r>
          </w:p>
        </w:tc>
      </w:tr>
      <w:tr w:rsidR="00855C31">
        <w:tc>
          <w:tcPr>
            <w:tcW w:w="2338" w:type="dxa"/>
          </w:tcPr>
          <w:p w:rsidR="00855C31" w:rsidRDefault="00855C31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Systém turnaja:</w:t>
            </w:r>
          </w:p>
        </w:tc>
        <w:tc>
          <w:tcPr>
            <w:tcW w:w="4678" w:type="dxa"/>
          </w:tcPr>
          <w:p w:rsidR="00855C31" w:rsidRDefault="00855C31">
            <w:pPr>
              <w:pStyle w:val="StylZkladntextodsazen2Arial11bnenTunVlevo"/>
            </w:pPr>
            <w:r>
              <w:t>Upresní sa po prezentácii hráčov</w:t>
            </w:r>
          </w:p>
          <w:p w:rsidR="00855C31" w:rsidRDefault="00855C31">
            <w:pPr>
              <w:pStyle w:val="StylZkladntextodsazen2Arial11bnenTunVlevo"/>
            </w:pPr>
            <w:r>
              <w:t>Hrá sa na 3 víťazné sety z 5</w:t>
            </w:r>
          </w:p>
        </w:tc>
      </w:tr>
      <w:tr w:rsidR="00B120E3">
        <w:tc>
          <w:tcPr>
            <w:tcW w:w="2338" w:type="dxa"/>
          </w:tcPr>
          <w:p w:rsidR="00B120E3" w:rsidRDefault="001E4E20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Loptičky</w:t>
            </w:r>
            <w:r w:rsidR="00B120E3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78" w:type="dxa"/>
            <w:vAlign w:val="center"/>
          </w:tcPr>
          <w:p w:rsidR="0059352E" w:rsidRDefault="00B611E3">
            <w:pPr>
              <w:pStyle w:val="StylZkladntextodsazen2Arial11bnenTunVlevo"/>
            </w:pPr>
            <w:r>
              <w:t>Hrá s</w:t>
            </w:r>
            <w:r w:rsidR="00F03217">
              <w:t>a s lop</w:t>
            </w:r>
            <w:r w:rsidR="00720A30">
              <w:t>tičkami dodanými usporiadateľom</w:t>
            </w:r>
            <w:r w:rsidR="0059352E">
              <w:t>.</w:t>
            </w:r>
          </w:p>
          <w:p w:rsidR="00B120E3" w:rsidRDefault="00EE374B">
            <w:pPr>
              <w:pStyle w:val="StylZkladntextodsazen2Arial11bnenTunVlevo"/>
            </w:pPr>
            <w:r>
              <w:t>Odohrá sa minimálne na 7</w:t>
            </w:r>
            <w:r w:rsidR="0059352E">
              <w:t xml:space="preserve"> stoloch</w:t>
            </w:r>
            <w:r w:rsidR="00B611E3">
              <w:t xml:space="preserve">            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Náležitosti:</w:t>
            </w:r>
          </w:p>
        </w:tc>
        <w:tc>
          <w:tcPr>
            <w:tcW w:w="4678" w:type="dxa"/>
          </w:tcPr>
          <w:p w:rsidR="00B120E3" w:rsidRDefault="00B611E3">
            <w:pPr>
              <w:pStyle w:val="StylZkladntextodsazen2Arial11bnenTunVlevo"/>
            </w:pPr>
            <w:r>
              <w:t>Účastníci štartujú na vlastné náklady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Štartovné:</w:t>
            </w:r>
          </w:p>
        </w:tc>
        <w:tc>
          <w:tcPr>
            <w:tcW w:w="4678" w:type="dxa"/>
          </w:tcPr>
          <w:p w:rsidR="00B120E3" w:rsidRDefault="00B4466C" w:rsidP="00D84984">
            <w:pPr>
              <w:pStyle w:val="StylZkladntextodsazen2Arial11bnenTunVlevo"/>
            </w:pPr>
            <w:r>
              <w:rPr>
                <w:b/>
              </w:rPr>
              <w:t>3</w:t>
            </w:r>
            <w:r w:rsidR="003F533B">
              <w:rPr>
                <w:b/>
              </w:rPr>
              <w:t>,00</w:t>
            </w:r>
            <w:r w:rsidR="00BA6937">
              <w:rPr>
                <w:b/>
              </w:rPr>
              <w:t xml:space="preserve"> € 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Strava:</w:t>
            </w:r>
          </w:p>
        </w:tc>
        <w:tc>
          <w:tcPr>
            <w:tcW w:w="4678" w:type="dxa"/>
          </w:tcPr>
          <w:p w:rsidR="00B120E3" w:rsidRDefault="00160FDE" w:rsidP="00A036F4">
            <w:pPr>
              <w:pStyle w:val="StylZkladntextodsazen2Arial11bnenTunVlevo"/>
            </w:pPr>
            <w:r>
              <w:t xml:space="preserve">Účastníkom bude </w:t>
            </w:r>
            <w:r w:rsidR="00BD27FE">
              <w:t xml:space="preserve">počas turnaja </w:t>
            </w:r>
            <w:r w:rsidR="002C3FDA">
              <w:t>poskytnuté občerstvenie</w:t>
            </w:r>
            <w:r>
              <w:t xml:space="preserve">                                                    </w:t>
            </w:r>
          </w:p>
        </w:tc>
      </w:tr>
      <w:tr w:rsidR="00C5346E">
        <w:tc>
          <w:tcPr>
            <w:tcW w:w="2338" w:type="dxa"/>
          </w:tcPr>
          <w:p w:rsidR="00C5346E" w:rsidRDefault="00C5346E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678" w:type="dxa"/>
          </w:tcPr>
          <w:p w:rsidR="00C5346E" w:rsidRDefault="00C5346E">
            <w:pPr>
              <w:pStyle w:val="StylZkladntextodsazen2Arial11bnenTunVlevo"/>
            </w:pPr>
          </w:p>
        </w:tc>
      </w:tr>
      <w:tr w:rsidR="009F3CFD">
        <w:tc>
          <w:tcPr>
            <w:tcW w:w="2338" w:type="dxa"/>
          </w:tcPr>
          <w:p w:rsidR="009F3CFD" w:rsidRDefault="009F3CFD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678" w:type="dxa"/>
          </w:tcPr>
          <w:p w:rsidR="009F3CFD" w:rsidRDefault="009F3CFD">
            <w:pPr>
              <w:pStyle w:val="StylZkladntextodsazen2Arial11bnenTunVlevo"/>
            </w:pPr>
          </w:p>
        </w:tc>
      </w:tr>
      <w:tr w:rsidR="009F3CFD">
        <w:tc>
          <w:tcPr>
            <w:tcW w:w="2338" w:type="dxa"/>
          </w:tcPr>
          <w:p w:rsidR="009F3CFD" w:rsidRDefault="009F3CFD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Ceny:</w:t>
            </w:r>
          </w:p>
        </w:tc>
        <w:tc>
          <w:tcPr>
            <w:tcW w:w="4678" w:type="dxa"/>
          </w:tcPr>
          <w:p w:rsidR="00AE0411" w:rsidRDefault="00AE0411">
            <w:pPr>
              <w:pStyle w:val="StylZkladntextodsazen2Arial11bnenTunVlevo"/>
            </w:pPr>
            <w:r>
              <w:t>Minimálne p</w:t>
            </w:r>
            <w:r w:rsidR="009F3CFD">
              <w:t xml:space="preserve">rvé tri miesta </w:t>
            </w:r>
            <w:r w:rsidR="002C43D4">
              <w:t>v dvojhre</w:t>
            </w:r>
            <w:r>
              <w:t xml:space="preserve">, </w:t>
            </w:r>
          </w:p>
          <w:p w:rsidR="00F67AFF" w:rsidRDefault="002C43D4">
            <w:pPr>
              <w:pStyle w:val="StylZkladntextodsazen2Arial11bnenTunVlevo"/>
            </w:pPr>
            <w:r>
              <w:t>v štvorhre –</w:t>
            </w:r>
            <w:r w:rsidR="004900FC">
              <w:t xml:space="preserve"> </w:t>
            </w:r>
            <w:r w:rsidR="00F67AFF">
              <w:t>diplom, vecná cena</w:t>
            </w:r>
          </w:p>
          <w:p w:rsidR="00F67AFF" w:rsidRDefault="00F67AFF" w:rsidP="00A30DD9">
            <w:pPr>
              <w:pStyle w:val="StylZkladntextodsazen2Arial11bnenTunVlevo"/>
            </w:pPr>
            <w:r>
              <w:t xml:space="preserve">                         </w:t>
            </w:r>
            <w:r w:rsidR="00A30DD9">
              <w:t xml:space="preserve">       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Poistenie:</w:t>
            </w:r>
          </w:p>
        </w:tc>
        <w:tc>
          <w:tcPr>
            <w:tcW w:w="4678" w:type="dxa"/>
          </w:tcPr>
          <w:p w:rsidR="00B120E3" w:rsidRDefault="00B120E3">
            <w:pPr>
              <w:pStyle w:val="StylZkladntextodsazen2Arial11bnenTunVlevo"/>
            </w:pPr>
            <w:r>
              <w:t>Každý účastník na vlastné riziko, odporúča sa vlastná poistka.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</w:tabs>
              <w:spacing w:before="60" w:line="240" w:lineRule="auto"/>
              <w:ind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Informácie:</w:t>
            </w:r>
          </w:p>
        </w:tc>
        <w:tc>
          <w:tcPr>
            <w:tcW w:w="4678" w:type="dxa"/>
          </w:tcPr>
          <w:p w:rsidR="00B120E3" w:rsidRPr="00BD4C38" w:rsidRDefault="005972F7" w:rsidP="00D84984">
            <w:pPr>
              <w:pStyle w:val="Nadpis6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</w:rPr>
              <w:t xml:space="preserve">Mgr. Laura Černáková </w:t>
            </w:r>
            <w:r w:rsidR="004900FC" w:rsidRPr="00BD4C38">
              <w:rPr>
                <w:rFonts w:ascii="Arial" w:hAnsi="Arial"/>
                <w:i w:val="0"/>
                <w:sz w:val="22"/>
              </w:rPr>
              <w:t>,</w:t>
            </w:r>
            <w:r w:rsidR="002C3FDA" w:rsidRPr="00BD4C38">
              <w:rPr>
                <w:rFonts w:ascii="Arial" w:hAnsi="Arial"/>
                <w:i w:val="0"/>
                <w:sz w:val="22"/>
              </w:rPr>
              <w:t xml:space="preserve"> </w:t>
            </w:r>
            <w:r w:rsidR="00D84984" w:rsidRPr="00BD4C38">
              <w:rPr>
                <w:rFonts w:ascii="Arial" w:hAnsi="Arial"/>
                <w:i w:val="0"/>
                <w:sz w:val="22"/>
              </w:rPr>
              <w:t xml:space="preserve">MsÚ </w:t>
            </w:r>
            <w:r w:rsidR="00160FDE" w:rsidRPr="00BD4C38">
              <w:rPr>
                <w:rFonts w:ascii="Arial" w:hAnsi="Arial"/>
                <w:i w:val="0"/>
                <w:sz w:val="22"/>
              </w:rPr>
              <w:t>Modrý Kameň</w:t>
            </w:r>
          </w:p>
        </w:tc>
      </w:tr>
      <w:tr w:rsidR="00B120E3">
        <w:tc>
          <w:tcPr>
            <w:tcW w:w="2338" w:type="dxa"/>
          </w:tcPr>
          <w:p w:rsidR="00B120E3" w:rsidRDefault="00B120E3">
            <w:pPr>
              <w:tabs>
                <w:tab w:val="left" w:pos="2552"/>
                <w:tab w:val="right" w:pos="4678"/>
                <w:tab w:val="right" w:pos="6639"/>
              </w:tabs>
              <w:spacing w:before="60" w:line="240" w:lineRule="auto"/>
              <w:ind w:firstLine="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4678" w:type="dxa"/>
          </w:tcPr>
          <w:p w:rsidR="00B120E3" w:rsidRPr="00BD4C38" w:rsidRDefault="00B120E3">
            <w:pPr>
              <w:tabs>
                <w:tab w:val="left" w:pos="2552"/>
                <w:tab w:val="right" w:pos="4678"/>
                <w:tab w:val="right" w:pos="6639"/>
              </w:tabs>
              <w:spacing w:before="60" w:line="240" w:lineRule="auto"/>
              <w:ind w:firstLine="0"/>
              <w:rPr>
                <w:rFonts w:ascii="Arial" w:hAnsi="Arial"/>
                <w:sz w:val="22"/>
              </w:rPr>
            </w:pPr>
            <w:r w:rsidRPr="00BD4C38">
              <w:rPr>
                <w:rFonts w:ascii="Arial" w:hAnsi="Arial"/>
                <w:sz w:val="22"/>
              </w:rPr>
              <w:t>č.t. 047/48</w:t>
            </w:r>
            <w:r w:rsidR="005972F7">
              <w:rPr>
                <w:rFonts w:ascii="Arial" w:hAnsi="Arial"/>
                <w:sz w:val="22"/>
              </w:rPr>
              <w:t>70288</w:t>
            </w:r>
          </w:p>
          <w:p w:rsidR="002C3FDA" w:rsidRPr="00BD4C38" w:rsidRDefault="002C3FDA" w:rsidP="005972F7">
            <w:pPr>
              <w:tabs>
                <w:tab w:val="left" w:pos="2552"/>
                <w:tab w:val="right" w:pos="4678"/>
                <w:tab w:val="right" w:pos="6639"/>
              </w:tabs>
              <w:spacing w:before="60" w:line="240" w:lineRule="auto"/>
              <w:ind w:firstLine="0"/>
              <w:rPr>
                <w:rFonts w:ascii="Arial" w:hAnsi="Arial"/>
                <w:sz w:val="22"/>
              </w:rPr>
            </w:pPr>
            <w:r w:rsidRPr="00BD4C38">
              <w:rPr>
                <w:rFonts w:ascii="Arial" w:hAnsi="Arial"/>
                <w:sz w:val="22"/>
              </w:rPr>
              <w:t xml:space="preserve">E-mail: </w:t>
            </w:r>
            <w:r w:rsidR="005972F7">
              <w:rPr>
                <w:rFonts w:ascii="Arial" w:hAnsi="Arial"/>
                <w:sz w:val="22"/>
              </w:rPr>
              <w:t>sekretariat@modrykamen.sk</w:t>
            </w:r>
          </w:p>
        </w:tc>
      </w:tr>
      <w:tr w:rsidR="00B120E3">
        <w:trPr>
          <w:cantSplit/>
        </w:trPr>
        <w:tc>
          <w:tcPr>
            <w:tcW w:w="7016" w:type="dxa"/>
            <w:gridSpan w:val="2"/>
          </w:tcPr>
          <w:p w:rsidR="00B120E3" w:rsidRDefault="007C06FE" w:rsidP="00A036F4">
            <w:pPr>
              <w:pStyle w:val="Zarkazkladnhotextu2"/>
              <w:tabs>
                <w:tab w:val="left" w:pos="4536"/>
              </w:tabs>
              <w:spacing w:before="240" w:after="60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iCs/>
              </w:rPr>
              <w:t xml:space="preserve">                                  </w:t>
            </w:r>
            <w:r w:rsidR="00B120E3">
              <w:rPr>
                <w:rFonts w:ascii="Arial" w:hAnsi="Arial"/>
                <w:i/>
                <w:iCs/>
              </w:rPr>
              <w:t>Časový rozpis:</w:t>
            </w:r>
          </w:p>
        </w:tc>
      </w:tr>
      <w:tr w:rsidR="00B120E3">
        <w:tc>
          <w:tcPr>
            <w:tcW w:w="2338" w:type="dxa"/>
          </w:tcPr>
          <w:p w:rsidR="00B120E3" w:rsidRPr="009B22FD" w:rsidRDefault="009B22FD">
            <w:pPr>
              <w:pStyle w:val="Zarkazkladnhotextu2"/>
              <w:tabs>
                <w:tab w:val="left" w:pos="4536"/>
              </w:tabs>
              <w:spacing w:before="60"/>
              <w:ind w:left="0" w:firstLine="0"/>
              <w:jc w:val="left"/>
              <w:rPr>
                <w:rFonts w:ascii="Arial" w:hAnsi="Arial"/>
                <w:sz w:val="22"/>
              </w:rPr>
            </w:pPr>
            <w:r w:rsidRPr="009B22FD">
              <w:rPr>
                <w:rFonts w:ascii="Arial" w:hAnsi="Arial"/>
                <w:bCs/>
                <w:sz w:val="22"/>
              </w:rPr>
              <w:t>Prezentácia:</w:t>
            </w:r>
          </w:p>
        </w:tc>
        <w:tc>
          <w:tcPr>
            <w:tcW w:w="4678" w:type="dxa"/>
          </w:tcPr>
          <w:p w:rsidR="00B120E3" w:rsidRDefault="002C3FDA">
            <w:pPr>
              <w:pStyle w:val="Zarkazkladnhotextu2"/>
              <w:tabs>
                <w:tab w:val="left" w:pos="4536"/>
              </w:tabs>
              <w:spacing w:before="60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0"/>
                <w:bCs/>
                <w:sz w:val="22"/>
              </w:rPr>
              <w:t xml:space="preserve">8,00 - </w:t>
            </w:r>
            <w:r w:rsidR="00B120E3">
              <w:rPr>
                <w:rFonts w:ascii="Arial" w:hAnsi="Arial"/>
                <w:b w:val="0"/>
                <w:bCs/>
                <w:sz w:val="22"/>
              </w:rPr>
              <w:t xml:space="preserve"> </w:t>
            </w:r>
            <w:r w:rsidR="00855C31">
              <w:rPr>
                <w:rFonts w:ascii="Arial" w:hAnsi="Arial"/>
                <w:b w:val="0"/>
                <w:bCs/>
                <w:sz w:val="22"/>
              </w:rPr>
              <w:t>8</w:t>
            </w:r>
            <w:r w:rsidR="00B120E3">
              <w:rPr>
                <w:rFonts w:ascii="Arial" w:hAnsi="Arial"/>
                <w:b w:val="0"/>
                <w:bCs/>
                <w:sz w:val="22"/>
              </w:rPr>
              <w:t>,30 hod</w:t>
            </w:r>
            <w:r w:rsidR="009B22FD">
              <w:rPr>
                <w:rFonts w:ascii="Arial" w:hAnsi="Arial"/>
                <w:b w:val="0"/>
                <w:bCs/>
                <w:sz w:val="22"/>
              </w:rPr>
              <w:t>.</w:t>
            </w:r>
          </w:p>
        </w:tc>
      </w:tr>
      <w:tr w:rsidR="00855C31">
        <w:tc>
          <w:tcPr>
            <w:tcW w:w="2338" w:type="dxa"/>
          </w:tcPr>
          <w:p w:rsidR="00855C31" w:rsidRDefault="009B22FD">
            <w:pPr>
              <w:pStyle w:val="Zarkazkladnhotextu2"/>
              <w:tabs>
                <w:tab w:val="left" w:pos="4536"/>
              </w:tabs>
              <w:spacing w:before="60"/>
              <w:ind w:left="0" w:firstLine="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Losovanie:</w:t>
            </w:r>
          </w:p>
        </w:tc>
        <w:tc>
          <w:tcPr>
            <w:tcW w:w="4678" w:type="dxa"/>
          </w:tcPr>
          <w:p w:rsidR="00855C31" w:rsidRDefault="00BD27FE">
            <w:pPr>
              <w:pStyle w:val="Zarkazkladnhotextu2"/>
              <w:tabs>
                <w:tab w:val="left" w:pos="4536"/>
              </w:tabs>
              <w:spacing w:before="60"/>
              <w:ind w:left="0" w:firstLine="0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b w:val="0"/>
                <w:bCs/>
                <w:sz w:val="22"/>
              </w:rPr>
              <w:t>8,45</w:t>
            </w:r>
            <w:r w:rsidR="009B22FD">
              <w:rPr>
                <w:rFonts w:ascii="Arial" w:hAnsi="Arial"/>
                <w:b w:val="0"/>
                <w:bCs/>
                <w:sz w:val="22"/>
              </w:rPr>
              <w:t xml:space="preserve"> hod.</w:t>
            </w:r>
          </w:p>
        </w:tc>
      </w:tr>
      <w:tr w:rsidR="009B22FD">
        <w:tc>
          <w:tcPr>
            <w:tcW w:w="2338" w:type="dxa"/>
          </w:tcPr>
          <w:p w:rsidR="009B22FD" w:rsidRDefault="009B22FD" w:rsidP="00BD4C38">
            <w:pPr>
              <w:pStyle w:val="Zarkazkladnhotextu2"/>
              <w:tabs>
                <w:tab w:val="left" w:pos="4536"/>
              </w:tabs>
              <w:spacing w:before="60"/>
              <w:ind w:left="0" w:firstLine="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</w:t>
            </w:r>
            <w:r w:rsidR="00BD4C38">
              <w:rPr>
                <w:rFonts w:ascii="Arial" w:hAnsi="Arial"/>
                <w:sz w:val="22"/>
              </w:rPr>
              <w:t>čiatok</w:t>
            </w: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4678" w:type="dxa"/>
          </w:tcPr>
          <w:p w:rsidR="009B22FD" w:rsidRDefault="009B22FD">
            <w:pPr>
              <w:pStyle w:val="Zarkazkladnhotextu2"/>
              <w:tabs>
                <w:tab w:val="left" w:pos="4536"/>
              </w:tabs>
              <w:spacing w:before="60"/>
              <w:ind w:left="0" w:firstLine="0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b w:val="0"/>
                <w:bCs/>
                <w:sz w:val="22"/>
              </w:rPr>
              <w:t>9,00 hod</w:t>
            </w:r>
          </w:p>
        </w:tc>
      </w:tr>
      <w:tr w:rsidR="009B22FD">
        <w:tc>
          <w:tcPr>
            <w:tcW w:w="2338" w:type="dxa"/>
          </w:tcPr>
          <w:p w:rsidR="009B22FD" w:rsidRDefault="00BD27FE" w:rsidP="003F032A">
            <w:pPr>
              <w:pStyle w:val="Zarkazkladnhotextu2"/>
              <w:tabs>
                <w:tab w:val="left" w:pos="4536"/>
              </w:tabs>
              <w:spacing w:before="0"/>
              <w:ind w:left="0" w:firstLine="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Obed</w:t>
            </w:r>
            <w:r w:rsidR="00BA693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4678" w:type="dxa"/>
          </w:tcPr>
          <w:p w:rsidR="009B22FD" w:rsidRDefault="009B22FD" w:rsidP="003F032A">
            <w:pPr>
              <w:pStyle w:val="Zarkazkladnhotextu2"/>
              <w:tabs>
                <w:tab w:val="left" w:pos="4536"/>
              </w:tabs>
              <w:spacing w:before="0"/>
              <w:ind w:left="0" w:firstLine="0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b w:val="0"/>
                <w:bCs/>
                <w:sz w:val="22"/>
              </w:rPr>
              <w:t>12,00 – 13,00 hod</w:t>
            </w:r>
            <w:r w:rsidR="009F3CFD">
              <w:rPr>
                <w:rFonts w:ascii="Arial" w:hAnsi="Arial"/>
                <w:b w:val="0"/>
                <w:bCs/>
                <w:sz w:val="22"/>
              </w:rPr>
              <w:t xml:space="preserve">.  </w:t>
            </w:r>
          </w:p>
        </w:tc>
      </w:tr>
    </w:tbl>
    <w:p w:rsidR="00B120E3" w:rsidRDefault="00B120E3" w:rsidP="003F032A">
      <w:pPr>
        <w:pStyle w:val="Zarkazkladnhotextu2"/>
        <w:tabs>
          <w:tab w:val="left" w:pos="4536"/>
        </w:tabs>
        <w:spacing w:before="0"/>
        <w:ind w:left="0" w:firstLine="0"/>
        <w:rPr>
          <w:rFonts w:ascii="Arial" w:hAnsi="Arial"/>
          <w:b w:val="0"/>
          <w:bCs/>
          <w:sz w:val="16"/>
        </w:rPr>
      </w:pPr>
    </w:p>
    <w:p w:rsidR="00AE0411" w:rsidRDefault="003F032A" w:rsidP="00AE0411">
      <w:pPr>
        <w:pStyle w:val="Zkladntext"/>
        <w:spacing w:before="0"/>
        <w:ind w:left="1418" w:hanging="1418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Poznámka:</w:t>
      </w:r>
      <w:r w:rsidRPr="003F032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</w:t>
      </w:r>
      <w:r w:rsidR="00AE0411">
        <w:rPr>
          <w:rFonts w:ascii="Arial" w:hAnsi="Arial"/>
          <w:sz w:val="22"/>
          <w:szCs w:val="22"/>
        </w:rPr>
        <w:t>vstup na plochu do športovej haly</w:t>
      </w:r>
    </w:p>
    <w:p w:rsidR="003F032A" w:rsidRPr="007D5ABC" w:rsidRDefault="00AE0411" w:rsidP="00AE0411">
      <w:pPr>
        <w:pStyle w:val="Zkladntext"/>
        <w:spacing w:before="0"/>
        <w:ind w:left="21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len v športovej obuv</w:t>
      </w:r>
      <w:r w:rsidR="00D84984">
        <w:rPr>
          <w:rFonts w:ascii="Arial" w:hAnsi="Arial"/>
          <w:sz w:val="22"/>
          <w:szCs w:val="22"/>
        </w:rPr>
        <w:t>i</w:t>
      </w:r>
    </w:p>
    <w:p w:rsidR="003F032A" w:rsidRDefault="003F032A">
      <w:pPr>
        <w:pStyle w:val="Zkladntext"/>
        <w:spacing w:before="60"/>
        <w:ind w:firstLine="567"/>
        <w:rPr>
          <w:rFonts w:ascii="Arial" w:hAnsi="Arial"/>
        </w:rPr>
      </w:pPr>
    </w:p>
    <w:p w:rsidR="004900FC" w:rsidRDefault="00B120E3" w:rsidP="004900FC">
      <w:pPr>
        <w:pStyle w:val="Zkladntext"/>
        <w:spacing w:before="60"/>
        <w:ind w:left="567"/>
        <w:jc w:val="left"/>
        <w:rPr>
          <w:rFonts w:ascii="Arial" w:hAnsi="Arial"/>
          <w:bCs w:val="0"/>
          <w:szCs w:val="24"/>
        </w:rPr>
      </w:pPr>
      <w:r>
        <w:rPr>
          <w:rFonts w:ascii="Arial" w:hAnsi="Arial"/>
        </w:rPr>
        <w:t>Usporiadateľ</w:t>
      </w:r>
      <w:r w:rsidR="004900F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si</w:t>
      </w:r>
      <w:r w:rsidR="004900F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vyhradzuje </w:t>
      </w:r>
      <w:r w:rsidR="004900FC">
        <w:rPr>
          <w:rFonts w:ascii="Arial" w:hAnsi="Arial"/>
        </w:rPr>
        <w:t xml:space="preserve"> </w:t>
      </w:r>
      <w:r>
        <w:rPr>
          <w:rFonts w:ascii="Arial" w:hAnsi="Arial"/>
        </w:rPr>
        <w:t>právo zmeny</w:t>
      </w:r>
      <w:r w:rsidR="004900F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týchto </w:t>
      </w:r>
      <w:r w:rsidR="004900FC">
        <w:rPr>
          <w:rFonts w:ascii="Arial" w:hAnsi="Arial"/>
        </w:rPr>
        <w:t xml:space="preserve"> </w:t>
      </w:r>
      <w:r w:rsidRPr="004900FC">
        <w:rPr>
          <w:rFonts w:ascii="Arial" w:hAnsi="Arial"/>
          <w:bCs w:val="0"/>
          <w:szCs w:val="24"/>
        </w:rPr>
        <w:t>propozícií, ak si to vyžiadajú okolnosti v súlade s pravidlami o</w:t>
      </w:r>
      <w:r w:rsidR="004900FC">
        <w:rPr>
          <w:rFonts w:ascii="Arial" w:hAnsi="Arial"/>
          <w:bCs w:val="0"/>
          <w:szCs w:val="24"/>
        </w:rPr>
        <w:t> </w:t>
      </w:r>
      <w:r w:rsidRPr="004900FC">
        <w:rPr>
          <w:rFonts w:ascii="Arial" w:hAnsi="Arial"/>
          <w:bCs w:val="0"/>
          <w:szCs w:val="24"/>
        </w:rPr>
        <w:t xml:space="preserve">čom budú </w:t>
      </w:r>
      <w:r w:rsidR="004900FC">
        <w:rPr>
          <w:rFonts w:ascii="Arial" w:hAnsi="Arial"/>
          <w:bCs w:val="0"/>
          <w:szCs w:val="24"/>
        </w:rPr>
        <w:t xml:space="preserve"> </w:t>
      </w:r>
    </w:p>
    <w:p w:rsidR="00B120E3" w:rsidRPr="004900FC" w:rsidRDefault="00B120E3" w:rsidP="004900FC">
      <w:pPr>
        <w:pStyle w:val="Zkladntext"/>
        <w:spacing w:before="60"/>
        <w:ind w:firstLine="567"/>
        <w:jc w:val="left"/>
        <w:rPr>
          <w:rFonts w:ascii="Arial" w:hAnsi="Arial"/>
          <w:bCs w:val="0"/>
          <w:szCs w:val="24"/>
        </w:rPr>
      </w:pPr>
      <w:r w:rsidRPr="004900FC">
        <w:rPr>
          <w:rFonts w:ascii="Arial" w:hAnsi="Arial"/>
          <w:bCs w:val="0"/>
          <w:szCs w:val="24"/>
        </w:rPr>
        <w:t>účas</w:t>
      </w:r>
      <w:r w:rsidR="004900FC" w:rsidRPr="004900FC">
        <w:rPr>
          <w:rFonts w:ascii="Arial" w:hAnsi="Arial"/>
          <w:bCs w:val="0"/>
          <w:szCs w:val="24"/>
        </w:rPr>
        <w:t>t</w:t>
      </w:r>
      <w:r w:rsidRPr="004900FC">
        <w:rPr>
          <w:rFonts w:ascii="Arial" w:hAnsi="Arial"/>
          <w:bCs w:val="0"/>
          <w:szCs w:val="24"/>
        </w:rPr>
        <w:t>níci včas informovaní.</w:t>
      </w:r>
    </w:p>
    <w:p w:rsidR="009B22FD" w:rsidRDefault="009B22FD">
      <w:pPr>
        <w:pStyle w:val="Zkladntext"/>
        <w:spacing w:before="60"/>
        <w:ind w:left="3402"/>
        <w:jc w:val="center"/>
        <w:rPr>
          <w:rFonts w:ascii="Arial" w:hAnsi="Arial"/>
        </w:rPr>
      </w:pPr>
    </w:p>
    <w:p w:rsidR="009B22FD" w:rsidRDefault="009B22FD" w:rsidP="00AE0411">
      <w:pPr>
        <w:pStyle w:val="Zkladntext"/>
        <w:spacing w:before="60"/>
        <w:rPr>
          <w:rFonts w:ascii="Arial" w:hAnsi="Arial"/>
        </w:rPr>
      </w:pPr>
    </w:p>
    <w:p w:rsidR="009B22FD" w:rsidRDefault="009B22FD">
      <w:pPr>
        <w:pStyle w:val="Zkladntext"/>
        <w:spacing w:before="60"/>
        <w:ind w:left="3402"/>
        <w:jc w:val="center"/>
        <w:rPr>
          <w:rFonts w:ascii="Arial" w:hAnsi="Arial"/>
        </w:rPr>
      </w:pPr>
    </w:p>
    <w:p w:rsidR="009B22FD" w:rsidRPr="0040026D" w:rsidRDefault="009B22FD">
      <w:pPr>
        <w:pStyle w:val="Zkladntext"/>
        <w:spacing w:before="60"/>
        <w:ind w:left="3402"/>
        <w:jc w:val="center"/>
        <w:rPr>
          <w:rFonts w:ascii="Arial" w:hAnsi="Arial"/>
        </w:rPr>
      </w:pPr>
    </w:p>
    <w:p w:rsidR="007D5ABC" w:rsidRDefault="0059352E" w:rsidP="007D5ABC">
      <w:pPr>
        <w:pStyle w:val="Zkladntext"/>
        <w:spacing w:before="60"/>
        <w:ind w:left="3402"/>
        <w:rPr>
          <w:rFonts w:ascii="Arial" w:hAnsi="Arial"/>
        </w:rPr>
      </w:pPr>
      <w:r>
        <w:rPr>
          <w:rFonts w:ascii="Arial" w:hAnsi="Arial"/>
        </w:rPr>
        <w:t>Ing.</w:t>
      </w:r>
      <w:r w:rsidR="00EB3179">
        <w:rPr>
          <w:rFonts w:ascii="Arial" w:hAnsi="Arial"/>
        </w:rPr>
        <w:t xml:space="preserve"> </w:t>
      </w:r>
      <w:r>
        <w:rPr>
          <w:rFonts w:ascii="Arial" w:hAnsi="Arial"/>
        </w:rPr>
        <w:t>Dušan Leitner</w:t>
      </w:r>
      <w:r w:rsidR="007D5ABC">
        <w:rPr>
          <w:rFonts w:ascii="Arial" w:hAnsi="Arial"/>
        </w:rPr>
        <w:t xml:space="preserve"> v.r.</w:t>
      </w:r>
    </w:p>
    <w:p w:rsidR="007D5ABC" w:rsidRDefault="007D5ABC" w:rsidP="007D5ABC">
      <w:pPr>
        <w:tabs>
          <w:tab w:val="center" w:pos="5103"/>
        </w:tabs>
        <w:spacing w:before="0" w:line="240" w:lineRule="auto"/>
        <w:ind w:left="3402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    riaditeľ preteku</w:t>
      </w:r>
    </w:p>
    <w:p w:rsidR="009B22FD" w:rsidRDefault="009B22FD" w:rsidP="003F533B">
      <w:pPr>
        <w:pStyle w:val="Zkladntext"/>
        <w:spacing w:before="60"/>
        <w:ind w:left="3402"/>
        <w:jc w:val="left"/>
        <w:rPr>
          <w:rFonts w:ascii="Arial" w:hAnsi="Arial"/>
        </w:rPr>
      </w:pPr>
    </w:p>
    <w:p w:rsidR="00B120E3" w:rsidRDefault="00C669EE">
      <w:pPr>
        <w:tabs>
          <w:tab w:val="center" w:pos="5103"/>
        </w:tabs>
        <w:spacing w:before="0" w:line="240" w:lineRule="auto"/>
        <w:ind w:firstLine="0"/>
        <w:rPr>
          <w:rFonts w:ascii="Arial" w:hAnsi="Arial"/>
          <w:i/>
          <w:sz w:val="20"/>
        </w:rPr>
      </w:pPr>
      <w:r>
        <w:rPr>
          <w:rFonts w:ascii="Arial" w:hAnsi="Arial"/>
        </w:rPr>
        <w:lastRenderedPageBreak/>
        <w:pict>
          <v:shape id="_x0000_i1025" type="#_x0000_t75" style="width:352.5pt;height:488.25pt">
            <v:imagedata r:id="rId6" o:title="mapka"/>
          </v:shape>
        </w:pict>
      </w:r>
    </w:p>
    <w:p w:rsidR="00B120E3" w:rsidRDefault="00B120E3">
      <w:pPr>
        <w:pStyle w:val="Nadpis1"/>
        <w:jc w:val="center"/>
        <w:rPr>
          <w:rFonts w:ascii="Arial" w:hAnsi="Arial"/>
          <w:b w:val="0"/>
          <w:sz w:val="28"/>
        </w:rPr>
      </w:pPr>
      <w:r>
        <w:rPr>
          <w:rFonts w:ascii="Arial" w:hAnsi="Arial"/>
          <w:sz w:val="24"/>
        </w:rPr>
        <w:br w:type="column"/>
      </w:r>
      <w:r w:rsidR="009B22FD" w:rsidRPr="009B22FD">
        <w:rPr>
          <w:rFonts w:ascii="Arial" w:hAnsi="Arial"/>
          <w:sz w:val="28"/>
          <w:szCs w:val="28"/>
        </w:rPr>
        <w:lastRenderedPageBreak/>
        <w:t>Mesto Modrý Kameň</w:t>
      </w:r>
    </w:p>
    <w:p w:rsidR="00B120E3" w:rsidRDefault="009B22FD">
      <w:pPr>
        <w:spacing w:line="240" w:lineRule="auto"/>
        <w:ind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TJ Slovan – stolnotenisový oddiel         </w:t>
      </w:r>
    </w:p>
    <w:p w:rsidR="00B120E3" w:rsidRDefault="00B120E3">
      <w:pPr>
        <w:spacing w:line="240" w:lineRule="auto"/>
        <w:ind w:firstLine="0"/>
        <w:jc w:val="center"/>
        <w:rPr>
          <w:rFonts w:ascii="Arial" w:hAnsi="Arial"/>
          <w:b/>
          <w:sz w:val="28"/>
        </w:rPr>
      </w:pPr>
    </w:p>
    <w:p w:rsidR="00B120E3" w:rsidRDefault="00EC370B">
      <w:pPr>
        <w:spacing w:line="240" w:lineRule="auto"/>
        <w:ind w:firstLine="0"/>
        <w:jc w:val="center"/>
        <w:rPr>
          <w:rFonts w:ascii="Arial" w:hAnsi="Arial"/>
          <w:b/>
          <w:sz w:val="20"/>
        </w:rPr>
      </w:pPr>
      <w:r w:rsidRPr="00EC370B">
        <w:rPr>
          <w:rFonts w:ascii="Arial" w:hAnsi="Arial"/>
          <w:b/>
          <w:noProof/>
          <w:sz w:val="20"/>
          <w:lang w:eastAsia="sk-SK"/>
        </w:rPr>
        <w:pict>
          <v:shape id="obrázek 1" o:spid="_x0000_i1026" type="#_x0000_t75" style="width:143.25pt;height:157.5pt;visibility:visible">
            <v:imagedata r:id="rId7" o:title=""/>
          </v:shape>
        </w:pict>
      </w:r>
    </w:p>
    <w:p w:rsidR="009B22FD" w:rsidRDefault="009B22FD" w:rsidP="007900B3">
      <w:pPr>
        <w:spacing w:line="240" w:lineRule="auto"/>
        <w:ind w:firstLine="0"/>
        <w:rPr>
          <w:rFonts w:ascii="Arial" w:hAnsi="Arial"/>
          <w:b/>
          <w:sz w:val="20"/>
        </w:rPr>
      </w:pPr>
    </w:p>
    <w:p w:rsidR="00B120E3" w:rsidRDefault="00B120E3">
      <w:pPr>
        <w:spacing w:line="240" w:lineRule="auto"/>
        <w:ind w:firstLine="0"/>
        <w:rPr>
          <w:rFonts w:ascii="Arial" w:hAnsi="Arial"/>
          <w:b/>
          <w:sz w:val="20"/>
        </w:rPr>
      </w:pPr>
    </w:p>
    <w:p w:rsidR="00B120E3" w:rsidRDefault="00B120E3">
      <w:pPr>
        <w:pStyle w:val="Nadpis2"/>
        <w:jc w:val="center"/>
        <w:rPr>
          <w:rFonts w:ascii="Arial" w:hAnsi="Arial"/>
          <w:i w:val="0"/>
          <w:iCs/>
          <w:shadow/>
          <w:spacing w:val="200"/>
          <w:sz w:val="52"/>
        </w:rPr>
      </w:pPr>
      <w:r>
        <w:rPr>
          <w:rFonts w:ascii="Arial" w:hAnsi="Arial"/>
          <w:i w:val="0"/>
          <w:iCs/>
          <w:shadow/>
          <w:spacing w:val="200"/>
          <w:sz w:val="52"/>
        </w:rPr>
        <w:t>PROPOZÍCIE</w:t>
      </w:r>
    </w:p>
    <w:p w:rsidR="00B120E3" w:rsidRDefault="00B120E3">
      <w:pPr>
        <w:ind w:firstLine="0"/>
        <w:rPr>
          <w:rFonts w:ascii="Arial" w:hAnsi="Arial"/>
          <w:b/>
          <w:sz w:val="16"/>
        </w:rPr>
      </w:pPr>
    </w:p>
    <w:p w:rsidR="00B120E3" w:rsidRDefault="009B22FD">
      <w:pPr>
        <w:pStyle w:val="Nadpis3"/>
        <w:spacing w:line="240" w:lineRule="auto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STOLNOTENISOVÝ  TURNAJ   </w:t>
      </w:r>
    </w:p>
    <w:p w:rsidR="009B22FD" w:rsidRDefault="009B22FD" w:rsidP="007900B3">
      <w:pPr>
        <w:ind w:firstLine="0"/>
      </w:pPr>
    </w:p>
    <w:p w:rsidR="009B22FD" w:rsidRDefault="009B22FD" w:rsidP="009B22FD"/>
    <w:p w:rsidR="009B22FD" w:rsidRDefault="009B22FD" w:rsidP="009B22FD"/>
    <w:p w:rsidR="009B22FD" w:rsidRPr="009B22FD" w:rsidRDefault="009B22FD" w:rsidP="009B22FD"/>
    <w:p w:rsidR="00B120E3" w:rsidRDefault="009B22FD">
      <w:pPr>
        <w:pStyle w:val="Nadpis3"/>
        <w:pBdr>
          <w:top w:val="single" w:sz="4" w:space="6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 w:line="240" w:lineRule="auto"/>
        <w:jc w:val="center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Modrý Kameň                </w:t>
      </w:r>
      <w:r w:rsidR="00BD27FE">
        <w:rPr>
          <w:rFonts w:ascii="Arial" w:hAnsi="Arial"/>
          <w:bCs/>
          <w:sz w:val="24"/>
        </w:rPr>
        <w:t xml:space="preserve">   </w:t>
      </w:r>
      <w:r w:rsidR="00A30DD9">
        <w:rPr>
          <w:rFonts w:ascii="Arial" w:hAnsi="Arial"/>
          <w:bCs/>
          <w:sz w:val="24"/>
        </w:rPr>
        <w:t xml:space="preserve">                           </w:t>
      </w:r>
      <w:r w:rsidR="005972F7">
        <w:rPr>
          <w:rFonts w:ascii="Arial" w:hAnsi="Arial"/>
          <w:bCs/>
          <w:sz w:val="24"/>
        </w:rPr>
        <w:t>28</w:t>
      </w:r>
      <w:r w:rsidR="00B120E3">
        <w:rPr>
          <w:rFonts w:ascii="Arial" w:hAnsi="Arial"/>
          <w:bCs/>
          <w:sz w:val="24"/>
        </w:rPr>
        <w:t xml:space="preserve">. </w:t>
      </w:r>
      <w:r w:rsidR="00EB05B3">
        <w:rPr>
          <w:rFonts w:ascii="Arial" w:hAnsi="Arial"/>
          <w:bCs/>
          <w:sz w:val="24"/>
        </w:rPr>
        <w:t>0</w:t>
      </w:r>
      <w:r>
        <w:rPr>
          <w:rFonts w:ascii="Arial" w:hAnsi="Arial"/>
          <w:bCs/>
          <w:sz w:val="24"/>
        </w:rPr>
        <w:t>8</w:t>
      </w:r>
      <w:r w:rsidR="00A30DD9">
        <w:rPr>
          <w:rFonts w:ascii="Arial" w:hAnsi="Arial"/>
          <w:bCs/>
          <w:sz w:val="24"/>
        </w:rPr>
        <w:t>. 201</w:t>
      </w:r>
      <w:r w:rsidR="005972F7">
        <w:rPr>
          <w:rFonts w:ascii="Arial" w:hAnsi="Arial"/>
          <w:bCs/>
          <w:sz w:val="24"/>
        </w:rPr>
        <w:t>6</w:t>
      </w:r>
    </w:p>
    <w:p w:rsidR="00B120E3" w:rsidRDefault="00B120E3">
      <w:pPr>
        <w:tabs>
          <w:tab w:val="center" w:pos="5103"/>
        </w:tabs>
        <w:spacing w:before="0" w:line="240" w:lineRule="auto"/>
        <w:ind w:firstLine="0"/>
      </w:pPr>
    </w:p>
    <w:sectPr w:rsidR="00B120E3" w:rsidSect="007C06FE">
      <w:pgSz w:w="16840" w:h="11907" w:orient="landscape" w:code="9"/>
      <w:pgMar w:top="568" w:right="680" w:bottom="851" w:left="680" w:header="709" w:footer="709" w:gutter="0"/>
      <w:cols w:num="2" w:space="13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223"/>
    <w:multiLevelType w:val="hybridMultilevel"/>
    <w:tmpl w:val="240E9918"/>
    <w:lvl w:ilvl="0" w:tplc="2A520A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538"/>
    <w:rsid w:val="00011044"/>
    <w:rsid w:val="00025EB9"/>
    <w:rsid w:val="00090BA2"/>
    <w:rsid w:val="000A0E7D"/>
    <w:rsid w:val="0013594A"/>
    <w:rsid w:val="00160FDE"/>
    <w:rsid w:val="001D70CB"/>
    <w:rsid w:val="001E4E20"/>
    <w:rsid w:val="00230E3B"/>
    <w:rsid w:val="002367EE"/>
    <w:rsid w:val="002A0FB1"/>
    <w:rsid w:val="002C3FDA"/>
    <w:rsid w:val="002C43D4"/>
    <w:rsid w:val="00376FEF"/>
    <w:rsid w:val="003D2AC9"/>
    <w:rsid w:val="003F032A"/>
    <w:rsid w:val="003F533B"/>
    <w:rsid w:val="0040026D"/>
    <w:rsid w:val="0044089E"/>
    <w:rsid w:val="0047762F"/>
    <w:rsid w:val="004900FC"/>
    <w:rsid w:val="0055772C"/>
    <w:rsid w:val="00565F83"/>
    <w:rsid w:val="0059352E"/>
    <w:rsid w:val="005972F7"/>
    <w:rsid w:val="005D3570"/>
    <w:rsid w:val="005E2551"/>
    <w:rsid w:val="006E2208"/>
    <w:rsid w:val="00720A30"/>
    <w:rsid w:val="007900B3"/>
    <w:rsid w:val="00792538"/>
    <w:rsid w:val="007A6904"/>
    <w:rsid w:val="007C06FE"/>
    <w:rsid w:val="007D5ABC"/>
    <w:rsid w:val="007F2130"/>
    <w:rsid w:val="0080091D"/>
    <w:rsid w:val="00855C31"/>
    <w:rsid w:val="00883BDD"/>
    <w:rsid w:val="00953C08"/>
    <w:rsid w:val="009B22FD"/>
    <w:rsid w:val="009F3CFD"/>
    <w:rsid w:val="00A036F4"/>
    <w:rsid w:val="00A30DD9"/>
    <w:rsid w:val="00AE0411"/>
    <w:rsid w:val="00B120E3"/>
    <w:rsid w:val="00B4466C"/>
    <w:rsid w:val="00B611E3"/>
    <w:rsid w:val="00B86428"/>
    <w:rsid w:val="00BA6937"/>
    <w:rsid w:val="00BB3564"/>
    <w:rsid w:val="00BC59F5"/>
    <w:rsid w:val="00BC6D0A"/>
    <w:rsid w:val="00BD27FE"/>
    <w:rsid w:val="00BD4C38"/>
    <w:rsid w:val="00C22024"/>
    <w:rsid w:val="00C41D38"/>
    <w:rsid w:val="00C5346E"/>
    <w:rsid w:val="00C669EE"/>
    <w:rsid w:val="00C72046"/>
    <w:rsid w:val="00C7662D"/>
    <w:rsid w:val="00CD3E0C"/>
    <w:rsid w:val="00D7409B"/>
    <w:rsid w:val="00D84984"/>
    <w:rsid w:val="00E72E5D"/>
    <w:rsid w:val="00EB01C0"/>
    <w:rsid w:val="00EB05B3"/>
    <w:rsid w:val="00EB3179"/>
    <w:rsid w:val="00EC370B"/>
    <w:rsid w:val="00EE374B"/>
    <w:rsid w:val="00F03217"/>
    <w:rsid w:val="00F364E3"/>
    <w:rsid w:val="00F55183"/>
    <w:rsid w:val="00F579F5"/>
    <w:rsid w:val="00F6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11044"/>
    <w:pPr>
      <w:spacing w:before="120" w:line="360" w:lineRule="auto"/>
      <w:ind w:firstLine="709"/>
      <w:jc w:val="both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011044"/>
    <w:pPr>
      <w:keepNext/>
      <w:spacing w:line="240" w:lineRule="auto"/>
      <w:ind w:firstLine="0"/>
      <w:outlineLvl w:val="0"/>
    </w:pPr>
    <w:rPr>
      <w:b/>
      <w:sz w:val="20"/>
    </w:rPr>
  </w:style>
  <w:style w:type="paragraph" w:styleId="Nadpis2">
    <w:name w:val="heading 2"/>
    <w:basedOn w:val="Normlny"/>
    <w:next w:val="Normlny"/>
    <w:qFormat/>
    <w:rsid w:val="00011044"/>
    <w:pPr>
      <w:keepNext/>
      <w:spacing w:line="240" w:lineRule="auto"/>
      <w:ind w:firstLine="0"/>
      <w:outlineLvl w:val="1"/>
    </w:pPr>
    <w:rPr>
      <w:b/>
      <w:i/>
      <w:sz w:val="32"/>
    </w:rPr>
  </w:style>
  <w:style w:type="paragraph" w:styleId="Nadpis3">
    <w:name w:val="heading 3"/>
    <w:basedOn w:val="Normlny"/>
    <w:next w:val="Normlny"/>
    <w:qFormat/>
    <w:rsid w:val="00011044"/>
    <w:pPr>
      <w:keepNext/>
      <w:ind w:firstLine="0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rsid w:val="00011044"/>
    <w:pPr>
      <w:keepNext/>
      <w:spacing w:line="240" w:lineRule="auto"/>
      <w:ind w:firstLine="0"/>
      <w:outlineLvl w:val="3"/>
    </w:pPr>
    <w:rPr>
      <w:b/>
      <w:i/>
    </w:rPr>
  </w:style>
  <w:style w:type="paragraph" w:styleId="Nadpis5">
    <w:name w:val="heading 5"/>
    <w:basedOn w:val="Normlny"/>
    <w:next w:val="Normlny"/>
    <w:qFormat/>
    <w:rsid w:val="00011044"/>
    <w:pPr>
      <w:keepNext/>
      <w:tabs>
        <w:tab w:val="left" w:pos="2552"/>
      </w:tabs>
      <w:spacing w:line="240" w:lineRule="auto"/>
      <w:ind w:left="2552" w:hanging="2552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011044"/>
    <w:pPr>
      <w:keepNext/>
      <w:tabs>
        <w:tab w:val="left" w:pos="2552"/>
      </w:tabs>
      <w:spacing w:line="240" w:lineRule="auto"/>
      <w:ind w:firstLine="0"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11044"/>
    <w:pPr>
      <w:keepNext/>
      <w:ind w:firstLine="0"/>
      <w:jc w:val="center"/>
      <w:outlineLvl w:val="6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011044"/>
    <w:pPr>
      <w:tabs>
        <w:tab w:val="left" w:pos="2552"/>
      </w:tabs>
      <w:spacing w:line="240" w:lineRule="auto"/>
      <w:ind w:left="2552" w:hanging="2552"/>
    </w:pPr>
  </w:style>
  <w:style w:type="paragraph" w:styleId="Zarkazkladnhotextu2">
    <w:name w:val="Body Text Indent 2"/>
    <w:basedOn w:val="Normlny"/>
    <w:rsid w:val="00011044"/>
    <w:pPr>
      <w:tabs>
        <w:tab w:val="left" w:pos="2552"/>
      </w:tabs>
      <w:spacing w:line="240" w:lineRule="auto"/>
      <w:ind w:left="2552" w:hanging="2552"/>
    </w:pPr>
    <w:rPr>
      <w:b/>
    </w:rPr>
  </w:style>
  <w:style w:type="paragraph" w:styleId="Zkladntext">
    <w:name w:val="Body Text"/>
    <w:basedOn w:val="Normlny"/>
    <w:rsid w:val="00011044"/>
    <w:pPr>
      <w:spacing w:line="240" w:lineRule="auto"/>
      <w:ind w:firstLine="0"/>
    </w:pPr>
    <w:rPr>
      <w:bCs/>
    </w:rPr>
  </w:style>
  <w:style w:type="paragraph" w:customStyle="1" w:styleId="StylZkladntextodsazen2Arial11bnenTunVlevo">
    <w:name w:val="Styl Základní text odsazený 2 + Arial 11 b. není Tučné Vlevo:  ..."/>
    <w:basedOn w:val="Zarkazkladnhotextu2"/>
    <w:rsid w:val="00011044"/>
    <w:pPr>
      <w:spacing w:before="60"/>
      <w:ind w:left="0" w:firstLine="0"/>
    </w:pPr>
    <w:rPr>
      <w:rFonts w:ascii="Arial" w:hAnsi="Arial"/>
      <w:b w:val="0"/>
      <w:sz w:val="22"/>
    </w:rPr>
  </w:style>
  <w:style w:type="paragraph" w:styleId="Textbubliny">
    <w:name w:val="Balloon Text"/>
    <w:basedOn w:val="Normlny"/>
    <w:semiHidden/>
    <w:rsid w:val="00557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Slovenský zväz vojakov v zálohe</vt:lpstr>
      <vt:lpstr>Slovenský zväz vojakov v zálohe</vt:lpstr>
    </vt:vector>
  </TitlesOfParts>
  <Company>SA Príbelce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zväz vojakov v zálohe</dc:title>
  <dc:creator>Jozef Knápek.</dc:creator>
  <cp:lastModifiedBy>Admin</cp:lastModifiedBy>
  <cp:revision>2</cp:revision>
  <cp:lastPrinted>2015-08-26T08:36:00Z</cp:lastPrinted>
  <dcterms:created xsi:type="dcterms:W3CDTF">2016-08-03T08:30:00Z</dcterms:created>
  <dcterms:modified xsi:type="dcterms:W3CDTF">2016-08-03T08:30:00Z</dcterms:modified>
</cp:coreProperties>
</file>